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A25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B43A25">
        <w:rPr>
          <w:rFonts w:ascii="Times New Roman" w:hAnsi="Times New Roman" w:cs="Times New Roman"/>
          <w:sz w:val="28"/>
          <w:szCs w:val="28"/>
        </w:rPr>
        <w:t xml:space="preserve">  » </w:t>
      </w:r>
      <w:r w:rsidR="00667A22">
        <w:rPr>
          <w:rFonts w:ascii="Times New Roman" w:hAnsi="Times New Roman" w:cs="Times New Roman"/>
          <w:sz w:val="28"/>
          <w:szCs w:val="28"/>
        </w:rPr>
        <w:t>ию</w:t>
      </w:r>
      <w:r w:rsidR="00C13BEC">
        <w:rPr>
          <w:rFonts w:ascii="Times New Roman" w:hAnsi="Times New Roman" w:cs="Times New Roman"/>
          <w:sz w:val="28"/>
          <w:szCs w:val="28"/>
        </w:rPr>
        <w:t>л</w:t>
      </w:r>
      <w:r w:rsidR="00667A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67A22">
        <w:rPr>
          <w:rFonts w:ascii="Times New Roman" w:hAnsi="Times New Roman" w:cs="Times New Roman"/>
          <w:sz w:val="28"/>
          <w:szCs w:val="28"/>
        </w:rPr>
        <w:t>2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E5E18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</w:t>
      </w:r>
    </w:p>
    <w:p w:rsidR="0001725F" w:rsidRDefault="007B445C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«</w:t>
      </w:r>
      <w:r w:rsidR="00960B72">
        <w:rPr>
          <w:rStyle w:val="a4"/>
          <w:sz w:val="28"/>
          <w:szCs w:val="28"/>
        </w:rPr>
        <w:t>По требованию Горно-Алтайского межрайонного  природоохранного прокурора   демонтировано ограждение на туристической базе «Шишка</w:t>
      </w:r>
      <w:r>
        <w:rPr>
          <w:rStyle w:val="a4"/>
          <w:sz w:val="28"/>
          <w:szCs w:val="28"/>
        </w:rPr>
        <w:t>»</w:t>
      </w:r>
    </w:p>
    <w:p w:rsidR="00B73733" w:rsidRDefault="00B73733" w:rsidP="007B44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B72" w:rsidRDefault="00960B72" w:rsidP="00960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удовлетворено  исковое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Горно-Алтайского межрайонного природоохранного прокурора 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туристической базы «Шишка» </w:t>
      </w:r>
      <w:r w:rsidRPr="00DA75D8">
        <w:rPr>
          <w:rFonts w:ascii="Times New Roman" w:hAnsi="Times New Roman" w:cs="Times New Roman"/>
          <w:sz w:val="28"/>
          <w:szCs w:val="28"/>
        </w:rPr>
        <w:t xml:space="preserve"> снести ограждени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по периметру  </w:t>
      </w:r>
      <w:r w:rsidRPr="00667A22">
        <w:rPr>
          <w:rFonts w:ascii="Times New Roman" w:hAnsi="Times New Roman" w:cs="Times New Roman"/>
          <w:sz w:val="28"/>
          <w:szCs w:val="28"/>
        </w:rPr>
        <w:t>лесн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7A2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A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667A2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667A22">
        <w:rPr>
          <w:rFonts w:ascii="Times New Roman" w:hAnsi="Times New Roman" w:cs="Times New Roman"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A22" w:rsidRPr="00667A22" w:rsidRDefault="00960B72" w:rsidP="00960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 при проведении </w:t>
      </w:r>
      <w:r w:rsidR="00667A22" w:rsidRPr="00667A22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 законности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 ограждении лесн</w:t>
      </w:r>
      <w:r w:rsidR="00A524E1">
        <w:rPr>
          <w:rFonts w:ascii="Times New Roman" w:hAnsi="Times New Roman" w:cs="Times New Roman"/>
          <w:sz w:val="28"/>
          <w:szCs w:val="28"/>
        </w:rPr>
        <w:t>ых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 участков вдоль р. Катунь на территории </w:t>
      </w:r>
      <w:proofErr w:type="spellStart"/>
      <w:r w:rsidR="00667A22" w:rsidRPr="00667A2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667A22" w:rsidRPr="00667A22">
        <w:rPr>
          <w:rFonts w:ascii="Times New Roman" w:hAnsi="Times New Roman" w:cs="Times New Roman"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22" w:rsidRPr="00667A22">
        <w:rPr>
          <w:rFonts w:ascii="Times New Roman" w:hAnsi="Times New Roman" w:cs="Times New Roman"/>
          <w:sz w:val="28"/>
          <w:szCs w:val="28"/>
        </w:rPr>
        <w:t>установлено, что ограждения лесных участков, предоставленных  на основании договора аренды,  по своему назначению выполняет функцию по разграничению лесн</w:t>
      </w:r>
      <w:r w:rsidR="00DA75D8">
        <w:rPr>
          <w:rFonts w:ascii="Times New Roman" w:hAnsi="Times New Roman" w:cs="Times New Roman"/>
          <w:sz w:val="28"/>
          <w:szCs w:val="28"/>
        </w:rPr>
        <w:t>ых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75D8">
        <w:rPr>
          <w:rFonts w:ascii="Times New Roman" w:hAnsi="Times New Roman" w:cs="Times New Roman"/>
          <w:sz w:val="28"/>
          <w:szCs w:val="28"/>
        </w:rPr>
        <w:t>ов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, обозначая </w:t>
      </w:r>
      <w:r w:rsidR="00DA75D8">
        <w:rPr>
          <w:rFonts w:ascii="Times New Roman" w:hAnsi="Times New Roman" w:cs="Times New Roman"/>
          <w:sz w:val="28"/>
          <w:szCs w:val="28"/>
        </w:rPr>
        <w:t>их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 границы и ограничивая доступ на лесн</w:t>
      </w:r>
      <w:r w:rsidR="00DA75D8">
        <w:rPr>
          <w:rFonts w:ascii="Times New Roman" w:hAnsi="Times New Roman" w:cs="Times New Roman"/>
          <w:sz w:val="28"/>
          <w:szCs w:val="28"/>
        </w:rPr>
        <w:t>ые</w:t>
      </w:r>
      <w:r w:rsidR="00667A22" w:rsidRPr="00667A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75D8">
        <w:rPr>
          <w:rFonts w:ascii="Times New Roman" w:hAnsi="Times New Roman" w:cs="Times New Roman"/>
          <w:sz w:val="28"/>
          <w:szCs w:val="28"/>
        </w:rPr>
        <w:t>и</w:t>
      </w:r>
      <w:r w:rsidR="00667A22" w:rsidRPr="00667A22">
        <w:rPr>
          <w:rFonts w:ascii="Times New Roman" w:hAnsi="Times New Roman" w:cs="Times New Roman"/>
          <w:sz w:val="28"/>
          <w:szCs w:val="28"/>
        </w:rPr>
        <w:t>.</w:t>
      </w:r>
    </w:p>
    <w:p w:rsidR="00667A22" w:rsidRPr="00667A22" w:rsidRDefault="00667A22" w:rsidP="0096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A2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8 ст. 11 ЛК РФ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667A22">
        <w:rPr>
          <w:rFonts w:ascii="Times New Roman" w:hAnsi="Times New Roman" w:cs="Times New Roman"/>
          <w:color w:val="000000"/>
          <w:sz w:val="28"/>
          <w:szCs w:val="28"/>
        </w:rPr>
        <w:t>недревесных</w:t>
      </w:r>
      <w:proofErr w:type="spellEnd"/>
      <w:r w:rsidRPr="00667A22">
        <w:rPr>
          <w:rFonts w:ascii="Times New Roman" w:hAnsi="Times New Roman" w:cs="Times New Roman"/>
          <w:color w:val="000000"/>
          <w:sz w:val="28"/>
          <w:szCs w:val="28"/>
        </w:rPr>
        <w:t xml:space="preserve"> лесных ресурсов. </w:t>
      </w:r>
    </w:p>
    <w:p w:rsidR="00667A22" w:rsidRPr="00DA75D8" w:rsidRDefault="00667A22" w:rsidP="0096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D8">
        <w:rPr>
          <w:rFonts w:ascii="Times New Roman" w:hAnsi="Times New Roman" w:cs="Times New Roman"/>
          <w:color w:val="000000"/>
          <w:sz w:val="28"/>
          <w:szCs w:val="28"/>
        </w:rPr>
        <w:t>Предоставленные гражданам и юридическим лицам лесные участки могут быть огорожены только в случаях, предусмотренных ЛК РФ.</w:t>
      </w:r>
    </w:p>
    <w:p w:rsidR="00667A22" w:rsidRPr="00667A22" w:rsidRDefault="00960B72" w:rsidP="00960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туристической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базы «Шишка»   судебное решение исполнено в полном объеме,  приняты меры по  демонтажу  имеющегося ограждения,  произведена высадка  лесных насаждений.</w:t>
      </w:r>
    </w:p>
    <w:p w:rsidR="0001725F" w:rsidRPr="0001725F" w:rsidRDefault="0001725F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Горно-Алтайского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Кавунова</w:t>
      </w:r>
    </w:p>
    <w:sectPr w:rsidR="00B807BD" w:rsidRPr="0001725F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8A"/>
    <w:rsid w:val="00003CA1"/>
    <w:rsid w:val="0001725F"/>
    <w:rsid w:val="00065EAC"/>
    <w:rsid w:val="000B4379"/>
    <w:rsid w:val="001911E7"/>
    <w:rsid w:val="002759F3"/>
    <w:rsid w:val="00295830"/>
    <w:rsid w:val="002B361B"/>
    <w:rsid w:val="002D4AB2"/>
    <w:rsid w:val="002E4A59"/>
    <w:rsid w:val="002F07A1"/>
    <w:rsid w:val="00306D1D"/>
    <w:rsid w:val="003240C5"/>
    <w:rsid w:val="0033316C"/>
    <w:rsid w:val="0039556F"/>
    <w:rsid w:val="003B2833"/>
    <w:rsid w:val="0040684F"/>
    <w:rsid w:val="00487F91"/>
    <w:rsid w:val="0058634B"/>
    <w:rsid w:val="005D431E"/>
    <w:rsid w:val="005E5E18"/>
    <w:rsid w:val="00630D69"/>
    <w:rsid w:val="00640CAA"/>
    <w:rsid w:val="00667A22"/>
    <w:rsid w:val="006D2D41"/>
    <w:rsid w:val="006D4BA7"/>
    <w:rsid w:val="006F0192"/>
    <w:rsid w:val="007114AD"/>
    <w:rsid w:val="007748FA"/>
    <w:rsid w:val="00775490"/>
    <w:rsid w:val="007B445C"/>
    <w:rsid w:val="00842201"/>
    <w:rsid w:val="008474C8"/>
    <w:rsid w:val="00960B72"/>
    <w:rsid w:val="00996E9A"/>
    <w:rsid w:val="009E1134"/>
    <w:rsid w:val="009E759C"/>
    <w:rsid w:val="00A14933"/>
    <w:rsid w:val="00A524E1"/>
    <w:rsid w:val="00B0590A"/>
    <w:rsid w:val="00B1738A"/>
    <w:rsid w:val="00B2221A"/>
    <w:rsid w:val="00B43A25"/>
    <w:rsid w:val="00B73733"/>
    <w:rsid w:val="00B807BD"/>
    <w:rsid w:val="00B8280A"/>
    <w:rsid w:val="00B8495E"/>
    <w:rsid w:val="00BD315F"/>
    <w:rsid w:val="00BD4C60"/>
    <w:rsid w:val="00C13BEC"/>
    <w:rsid w:val="00C25136"/>
    <w:rsid w:val="00D03DDA"/>
    <w:rsid w:val="00D44D67"/>
    <w:rsid w:val="00D7199E"/>
    <w:rsid w:val="00DA75D8"/>
    <w:rsid w:val="00DF35D2"/>
    <w:rsid w:val="00E51B2E"/>
    <w:rsid w:val="00E6686A"/>
    <w:rsid w:val="00F03860"/>
    <w:rsid w:val="00F2036B"/>
    <w:rsid w:val="00F53EC5"/>
    <w:rsid w:val="00F8009D"/>
    <w:rsid w:val="00F94BCA"/>
    <w:rsid w:val="00FA0C9C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1DEC"/>
  <w15:docId w15:val="{8398E94B-5112-4ECE-A676-0AD57A0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hl-obj">
    <w:name w:val="hl-obj"/>
    <w:basedOn w:val="a0"/>
    <w:rsid w:val="005E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Кавунова Анастасия Андреевна</cp:lastModifiedBy>
  <cp:revision>3</cp:revision>
  <cp:lastPrinted>2022-07-27T05:48:00Z</cp:lastPrinted>
  <dcterms:created xsi:type="dcterms:W3CDTF">2022-07-27T08:55:00Z</dcterms:created>
  <dcterms:modified xsi:type="dcterms:W3CDTF">2022-07-27T08:55:00Z</dcterms:modified>
</cp:coreProperties>
</file>